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1"/>
        <w:tblpPr w:leftFromText="180" w:rightFromText="180" w:vertAnchor="text" w:horzAnchor="margin" w:tblpXSpec="center" w:tblpY="-1350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0"/>
      </w:tblGrid>
      <w:tr w:rsidR="003443AF" w:rsidRPr="003443AF" w14:paraId="00FA4DFD" w14:textId="77777777" w:rsidTr="003443AF">
        <w:trPr>
          <w:trHeight w:val="1083"/>
        </w:trPr>
        <w:tc>
          <w:tcPr>
            <w:tcW w:w="10790" w:type="dxa"/>
            <w:gridSpan w:val="7"/>
          </w:tcPr>
          <w:p w14:paraId="31EA34DA" w14:textId="77777777" w:rsidR="003443AF" w:rsidRPr="003443AF" w:rsidRDefault="003443AF" w:rsidP="003443AF">
            <w:pPr>
              <w:rPr>
                <w:rFonts w:ascii="Georgia" w:eastAsia="Georgia" w:hAnsi="Georgia" w:cs="Times New Roman"/>
              </w:rPr>
            </w:pPr>
          </w:p>
        </w:tc>
      </w:tr>
      <w:tr w:rsidR="003443AF" w:rsidRPr="002801BF" w14:paraId="539035FC" w14:textId="77777777" w:rsidTr="003443AF">
        <w:trPr>
          <w:trHeight w:val="1068"/>
        </w:trPr>
        <w:tc>
          <w:tcPr>
            <w:tcW w:w="1198" w:type="dxa"/>
            <w:gridSpan w:val="2"/>
            <w:tcBorders>
              <w:right w:val="single" w:sz="18" w:space="0" w:color="476166"/>
            </w:tcBorders>
          </w:tcPr>
          <w:p w14:paraId="1D8E9EA1" w14:textId="77777777" w:rsidR="003443AF" w:rsidRPr="003443AF" w:rsidRDefault="003443AF" w:rsidP="003443AF">
            <w:pPr>
              <w:rPr>
                <w:rFonts w:ascii="Georgia" w:eastAsia="Georgia" w:hAnsi="Georgia" w:cs="Times New Roman"/>
              </w:rPr>
            </w:pPr>
          </w:p>
        </w:tc>
        <w:tc>
          <w:tcPr>
            <w:tcW w:w="8393" w:type="dxa"/>
            <w:gridSpan w:val="3"/>
            <w:tcBorders>
              <w:top w:val="single" w:sz="18" w:space="0" w:color="476166"/>
              <w:left w:val="single" w:sz="18" w:space="0" w:color="476166"/>
              <w:bottom w:val="single" w:sz="18" w:space="0" w:color="476166"/>
              <w:right w:val="single" w:sz="18" w:space="0" w:color="476166"/>
            </w:tcBorders>
            <w:shd w:val="clear" w:color="auto" w:fill="FFFFFF"/>
            <w:vAlign w:val="center"/>
          </w:tcPr>
          <w:p w14:paraId="0368576B" w14:textId="77777777" w:rsidR="003443AF" w:rsidRPr="003443AF" w:rsidRDefault="003443AF" w:rsidP="003443AF">
            <w:pPr>
              <w:jc w:val="center"/>
              <w:outlineLvl w:val="0"/>
              <w:rPr>
                <w:rFonts w:ascii="Georgia" w:eastAsia="Georgia" w:hAnsi="Georgia" w:cs="Times New Roman"/>
                <w:b/>
                <w:color w:val="476166"/>
                <w:sz w:val="52"/>
                <w:szCs w:val="52"/>
              </w:rPr>
            </w:pPr>
            <w:r w:rsidRPr="003443AF">
              <w:rPr>
                <w:rFonts w:ascii="Georgia" w:eastAsia="Georgia" w:hAnsi="Georgia" w:cs="Times New Roman"/>
                <w:b/>
                <w:color w:val="476166"/>
                <w:sz w:val="52"/>
                <w:szCs w:val="52"/>
              </w:rPr>
              <w:t>Heart Data analysis using Python for Data Science</w:t>
            </w:r>
          </w:p>
        </w:tc>
        <w:tc>
          <w:tcPr>
            <w:tcW w:w="1199" w:type="dxa"/>
            <w:gridSpan w:val="2"/>
            <w:tcBorders>
              <w:left w:val="single" w:sz="18" w:space="0" w:color="476166"/>
            </w:tcBorders>
          </w:tcPr>
          <w:p w14:paraId="54EE4314" w14:textId="77777777" w:rsidR="003443AF" w:rsidRPr="003443AF" w:rsidRDefault="003443AF" w:rsidP="003443AF">
            <w:pPr>
              <w:rPr>
                <w:rFonts w:ascii="Georgia" w:eastAsia="Georgia" w:hAnsi="Georgia" w:cs="Times New Roman"/>
              </w:rPr>
            </w:pPr>
          </w:p>
        </w:tc>
      </w:tr>
      <w:tr w:rsidR="003443AF" w:rsidRPr="003443AF" w14:paraId="3BF2541B" w14:textId="77777777" w:rsidTr="003443AF">
        <w:trPr>
          <w:trHeight w:val="1837"/>
        </w:trPr>
        <w:tc>
          <w:tcPr>
            <w:tcW w:w="1170" w:type="dxa"/>
          </w:tcPr>
          <w:p w14:paraId="5E73F34A" w14:textId="77777777" w:rsidR="003443AF" w:rsidRPr="003443AF" w:rsidRDefault="003443AF" w:rsidP="003443AF">
            <w:pPr>
              <w:rPr>
                <w:rFonts w:ascii="Georgia" w:eastAsia="Georgia" w:hAnsi="Georgia" w:cs="Times New Roman"/>
              </w:rPr>
            </w:pPr>
          </w:p>
        </w:tc>
        <w:tc>
          <w:tcPr>
            <w:tcW w:w="8460" w:type="dxa"/>
            <w:gridSpan w:val="5"/>
          </w:tcPr>
          <w:p w14:paraId="2149498F" w14:textId="77777777" w:rsidR="003443AF" w:rsidRPr="003443AF" w:rsidRDefault="003443AF" w:rsidP="003443AF">
            <w:pPr>
              <w:rPr>
                <w:rFonts w:ascii="Georgia" w:eastAsia="Georgia" w:hAnsi="Georgia" w:cs="Times New Roman"/>
              </w:rPr>
            </w:pPr>
          </w:p>
        </w:tc>
        <w:tc>
          <w:tcPr>
            <w:tcW w:w="1160" w:type="dxa"/>
          </w:tcPr>
          <w:p w14:paraId="1397A71A" w14:textId="77777777" w:rsidR="003443AF" w:rsidRPr="003443AF" w:rsidRDefault="003443AF" w:rsidP="003443AF">
            <w:pPr>
              <w:rPr>
                <w:rFonts w:ascii="Georgia" w:eastAsia="Georgia" w:hAnsi="Georgia" w:cs="Times New Roman"/>
              </w:rPr>
            </w:pPr>
          </w:p>
        </w:tc>
      </w:tr>
      <w:tr w:rsidR="003443AF" w:rsidRPr="002801BF" w14:paraId="35A76E13" w14:textId="77777777" w:rsidTr="003443AF">
        <w:trPr>
          <w:trHeight w:val="929"/>
        </w:trPr>
        <w:tc>
          <w:tcPr>
            <w:tcW w:w="2397" w:type="dxa"/>
            <w:gridSpan w:val="3"/>
          </w:tcPr>
          <w:p w14:paraId="5A916A78" w14:textId="77777777" w:rsidR="003443AF" w:rsidRPr="003443AF" w:rsidRDefault="003443AF" w:rsidP="003443AF">
            <w:pPr>
              <w:rPr>
                <w:rFonts w:ascii="Georgia" w:eastAsia="Georgia" w:hAnsi="Georgia" w:cs="Times New Roman"/>
              </w:rPr>
            </w:pPr>
          </w:p>
        </w:tc>
        <w:tc>
          <w:tcPr>
            <w:tcW w:w="5995" w:type="dxa"/>
            <w:shd w:val="clear" w:color="auto" w:fill="FFFFFF"/>
          </w:tcPr>
          <w:p w14:paraId="17AE758F" w14:textId="77777777" w:rsidR="003443AF" w:rsidRPr="003443AF" w:rsidRDefault="003443AF" w:rsidP="003443AF">
            <w:pPr>
              <w:jc w:val="center"/>
              <w:rPr>
                <w:rFonts w:ascii="Georgia" w:eastAsia="Georgia" w:hAnsi="Georgia" w:cs="Times New Roman"/>
                <w:sz w:val="48"/>
                <w:szCs w:val="48"/>
              </w:rPr>
            </w:pPr>
          </w:p>
        </w:tc>
        <w:tc>
          <w:tcPr>
            <w:tcW w:w="2398" w:type="dxa"/>
            <w:gridSpan w:val="3"/>
          </w:tcPr>
          <w:p w14:paraId="1AE09B02" w14:textId="77777777" w:rsidR="003443AF" w:rsidRPr="003443AF" w:rsidRDefault="003443AF" w:rsidP="003443AF">
            <w:pPr>
              <w:rPr>
                <w:rFonts w:ascii="Georgia" w:eastAsia="Georgia" w:hAnsi="Georgia" w:cs="Times New Roman"/>
              </w:rPr>
            </w:pPr>
          </w:p>
        </w:tc>
      </w:tr>
      <w:tr w:rsidR="003443AF" w:rsidRPr="002801BF" w14:paraId="0839942B" w14:textId="77777777" w:rsidTr="003443AF">
        <w:trPr>
          <w:trHeight w:val="1460"/>
        </w:trPr>
        <w:tc>
          <w:tcPr>
            <w:tcW w:w="2397" w:type="dxa"/>
            <w:gridSpan w:val="3"/>
          </w:tcPr>
          <w:p w14:paraId="73369A47" w14:textId="77777777" w:rsidR="003443AF" w:rsidRPr="003443AF" w:rsidRDefault="003443AF" w:rsidP="003443AF">
            <w:pPr>
              <w:rPr>
                <w:rFonts w:ascii="Georgia" w:eastAsia="Georgia" w:hAnsi="Georgia" w:cs="Times New Roman"/>
              </w:rPr>
            </w:pPr>
          </w:p>
        </w:tc>
        <w:tc>
          <w:tcPr>
            <w:tcW w:w="5995" w:type="dxa"/>
            <w:shd w:val="clear" w:color="auto" w:fill="FFFFFF"/>
          </w:tcPr>
          <w:p w14:paraId="10C98BA9" w14:textId="77777777" w:rsidR="003443AF" w:rsidRPr="003443AF" w:rsidRDefault="003443AF" w:rsidP="003443AF">
            <w:pPr>
              <w:outlineLvl w:val="1"/>
              <w:rPr>
                <w:rFonts w:ascii="Georgia" w:eastAsia="Georgia" w:hAnsi="Georgia" w:cs="Times New Roman"/>
                <w:b/>
                <w:sz w:val="40"/>
                <w:szCs w:val="40"/>
              </w:rPr>
            </w:pPr>
            <w:r w:rsidRPr="003443AF">
              <w:rPr>
                <w:rFonts w:ascii="Georgia" w:eastAsia="Georgia" w:hAnsi="Georgia" w:cs="Times New Roman"/>
                <w:b/>
                <w:sz w:val="40"/>
                <w:szCs w:val="40"/>
              </w:rPr>
              <w:t xml:space="preserve">1911004- Nidhi </w:t>
            </w:r>
            <w:r w:rsidRPr="003443AF">
              <w:rPr>
                <w:rFonts w:ascii="Georgia" w:eastAsia="Georgia" w:hAnsi="Georgia" w:cs="Times New Roman"/>
                <w:b/>
                <w:sz w:val="36"/>
                <w:szCs w:val="36"/>
              </w:rPr>
              <w:t>Bhanushali 1911016-Kashish Harisinghani 1911053- Disha Shah</w:t>
            </w:r>
          </w:p>
          <w:p w14:paraId="1EFF7B3C" w14:textId="77777777" w:rsidR="003443AF" w:rsidRPr="003443AF" w:rsidRDefault="003443AF" w:rsidP="003443AF">
            <w:pPr>
              <w:rPr>
                <w:rFonts w:ascii="Georgia" w:eastAsia="Georgia" w:hAnsi="Georgia" w:cs="Times New Roman"/>
              </w:rPr>
            </w:pPr>
          </w:p>
          <w:p w14:paraId="4A27600C" w14:textId="77777777" w:rsidR="003443AF" w:rsidRPr="003443AF" w:rsidRDefault="003443AF" w:rsidP="003443AF">
            <w:pPr>
              <w:rPr>
                <w:rFonts w:ascii="Georgia" w:eastAsia="Georgia" w:hAnsi="Georgia" w:cs="Times New Roman"/>
              </w:rPr>
            </w:pPr>
          </w:p>
        </w:tc>
        <w:tc>
          <w:tcPr>
            <w:tcW w:w="2398" w:type="dxa"/>
            <w:gridSpan w:val="3"/>
          </w:tcPr>
          <w:p w14:paraId="639C8F7D" w14:textId="77777777" w:rsidR="003443AF" w:rsidRPr="003443AF" w:rsidRDefault="003443AF" w:rsidP="003443AF">
            <w:pPr>
              <w:rPr>
                <w:rFonts w:ascii="Georgia" w:eastAsia="Georgia" w:hAnsi="Georgia" w:cs="Times New Roman"/>
              </w:rPr>
            </w:pPr>
          </w:p>
        </w:tc>
      </w:tr>
      <w:tr w:rsidR="003443AF" w:rsidRPr="002801BF" w14:paraId="6B62BB62" w14:textId="77777777" w:rsidTr="003443AF">
        <w:trPr>
          <w:trHeight w:val="7176"/>
        </w:trPr>
        <w:tc>
          <w:tcPr>
            <w:tcW w:w="2397" w:type="dxa"/>
            <w:gridSpan w:val="3"/>
            <w:vAlign w:val="bottom"/>
          </w:tcPr>
          <w:p w14:paraId="23F5DC5C" w14:textId="0BE6CE80" w:rsidR="003443AF" w:rsidRPr="003443AF" w:rsidRDefault="003443AF" w:rsidP="003443AF">
            <w:pPr>
              <w:jc w:val="center"/>
              <w:rPr>
                <w:rFonts w:ascii="Georgia" w:eastAsia="Georgia" w:hAnsi="Georgia" w:cs="Times New Roman"/>
              </w:rPr>
            </w:pPr>
            <w:r w:rsidRPr="003443AF">
              <w:rPr>
                <w:rFonts w:ascii="Georgia" w:eastAsia="Georgia" w:hAnsi="Georgia" w:cs="Times New Roman"/>
                <w:noProof/>
                <w:sz w:val="10"/>
                <w:lang w:eastAsia="en-AU"/>
              </w:rPr>
              <w:drawing>
                <wp:anchor distT="0" distB="0" distL="114300" distR="114300" simplePos="0" relativeHeight="251659264" behindDoc="1" locked="0" layoutInCell="1" allowOverlap="1" wp14:anchorId="0822FCBA" wp14:editId="48108C3B">
                  <wp:simplePos x="0" y="0"/>
                  <wp:positionH relativeFrom="margin">
                    <wp:posOffset>6985</wp:posOffset>
                  </wp:positionH>
                  <wp:positionV relativeFrom="margin">
                    <wp:posOffset>-3553460</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5995" w:type="dxa"/>
            <w:tcBorders>
              <w:bottom w:val="single" w:sz="18" w:space="0" w:color="476166"/>
            </w:tcBorders>
            <w:shd w:val="clear" w:color="auto" w:fill="FFFFFF"/>
            <w:vAlign w:val="bottom"/>
          </w:tcPr>
          <w:p w14:paraId="2A138BBE" w14:textId="77777777" w:rsidR="003443AF" w:rsidRPr="003443AF" w:rsidRDefault="003443AF" w:rsidP="003443AF">
            <w:pPr>
              <w:spacing w:after="240"/>
              <w:jc w:val="center"/>
              <w:outlineLvl w:val="2"/>
              <w:rPr>
                <w:rFonts w:ascii="Georgia" w:eastAsia="Georgia" w:hAnsi="Georgia" w:cs="Times New Roman"/>
                <w:sz w:val="36"/>
                <w:szCs w:val="36"/>
              </w:rPr>
            </w:pPr>
            <w:r w:rsidRPr="003443AF">
              <w:rPr>
                <w:rFonts w:ascii="Georgia" w:eastAsia="Georgia" w:hAnsi="Georgia" w:cs="Times New Roman"/>
                <w:sz w:val="36"/>
                <w:szCs w:val="36"/>
              </w:rPr>
              <w:t>27-10-2020</w:t>
            </w:r>
          </w:p>
          <w:p w14:paraId="4AE4B517" w14:textId="77777777" w:rsidR="003443AF" w:rsidRPr="003443AF" w:rsidRDefault="00C35751" w:rsidP="003443AF">
            <w:pPr>
              <w:spacing w:after="240"/>
              <w:jc w:val="center"/>
              <w:outlineLvl w:val="2"/>
              <w:rPr>
                <w:rFonts w:ascii="Georgia" w:eastAsia="Georgia" w:hAnsi="Georgia" w:cs="Times New Roman"/>
                <w:sz w:val="36"/>
                <w:szCs w:val="36"/>
              </w:rPr>
            </w:pPr>
            <w:sdt>
              <w:sdtPr>
                <w:rPr>
                  <w:rFonts w:ascii="Georgia" w:eastAsia="Georgia" w:hAnsi="Georgia" w:cs="Times New Roman"/>
                  <w:sz w:val="36"/>
                  <w:szCs w:val="36"/>
                </w:rPr>
                <w:id w:val="-1516760087"/>
                <w:placeholder>
                  <w:docPart w:val="88332B9303764547A5071D6AC6B00B28"/>
                </w:placeholder>
                <w:temporary/>
                <w:showingPlcHdr/>
                <w15:appearance w15:val="hidden"/>
              </w:sdtPr>
              <w:sdtEndPr/>
              <w:sdtContent>
                <w:r w:rsidR="003443AF" w:rsidRPr="003443AF">
                  <w:rPr>
                    <w:rFonts w:ascii="Georgia" w:eastAsia="Georgia" w:hAnsi="Georgia" w:cs="Times New Roman"/>
                    <w:sz w:val="36"/>
                    <w:szCs w:val="36"/>
                  </w:rPr>
                  <w:t>—</w:t>
                </w:r>
              </w:sdtContent>
            </w:sdt>
          </w:p>
          <w:p w14:paraId="43040E9E" w14:textId="77777777" w:rsidR="003443AF" w:rsidRPr="003443AF" w:rsidRDefault="003443AF" w:rsidP="003443AF">
            <w:pPr>
              <w:spacing w:after="240"/>
              <w:jc w:val="center"/>
              <w:outlineLvl w:val="2"/>
              <w:rPr>
                <w:rFonts w:ascii="Georgia" w:eastAsia="Georgia" w:hAnsi="Georgia" w:cs="Times New Roman"/>
                <w:sz w:val="36"/>
                <w:szCs w:val="36"/>
              </w:rPr>
            </w:pPr>
            <w:r w:rsidRPr="003443AF">
              <w:rPr>
                <w:rFonts w:ascii="Georgia" w:eastAsia="Georgia" w:hAnsi="Georgia" w:cs="Times New Roman"/>
                <w:sz w:val="36"/>
                <w:szCs w:val="36"/>
              </w:rPr>
              <w:t>Python for data science</w:t>
            </w:r>
          </w:p>
          <w:p w14:paraId="0DB1A662" w14:textId="77777777" w:rsidR="003443AF" w:rsidRPr="003443AF" w:rsidRDefault="00C35751" w:rsidP="003443AF">
            <w:pPr>
              <w:spacing w:after="240"/>
              <w:jc w:val="center"/>
              <w:outlineLvl w:val="2"/>
              <w:rPr>
                <w:rFonts w:ascii="Georgia" w:eastAsia="Georgia" w:hAnsi="Georgia" w:cs="Times New Roman"/>
                <w:sz w:val="36"/>
                <w:szCs w:val="36"/>
              </w:rPr>
            </w:pPr>
            <w:sdt>
              <w:sdtPr>
                <w:rPr>
                  <w:rFonts w:ascii="Georgia" w:eastAsia="Georgia" w:hAnsi="Georgia" w:cs="Times New Roman"/>
                  <w:sz w:val="36"/>
                  <w:szCs w:val="36"/>
                </w:rPr>
                <w:id w:val="1492440299"/>
                <w:placeholder>
                  <w:docPart w:val="4471F48A1FB945ECA2224D4934AB5C02"/>
                </w:placeholder>
                <w:temporary/>
                <w:showingPlcHdr/>
                <w15:appearance w15:val="hidden"/>
              </w:sdtPr>
              <w:sdtEndPr/>
              <w:sdtContent>
                <w:r w:rsidR="003443AF" w:rsidRPr="003443AF">
                  <w:rPr>
                    <w:rFonts w:ascii="Georgia" w:eastAsia="Georgia" w:hAnsi="Georgia" w:cs="Times New Roman"/>
                    <w:sz w:val="36"/>
                    <w:szCs w:val="36"/>
                  </w:rPr>
                  <w:t>—</w:t>
                </w:r>
              </w:sdtContent>
            </w:sdt>
          </w:p>
          <w:p w14:paraId="7348AF0D" w14:textId="77777777" w:rsidR="003443AF" w:rsidRPr="003443AF" w:rsidRDefault="003443AF" w:rsidP="003443AF">
            <w:pPr>
              <w:spacing w:after="240"/>
              <w:jc w:val="center"/>
              <w:outlineLvl w:val="2"/>
              <w:rPr>
                <w:rFonts w:ascii="Georgia" w:eastAsia="Georgia" w:hAnsi="Georgia" w:cs="Times New Roman"/>
                <w:sz w:val="36"/>
                <w:szCs w:val="36"/>
              </w:rPr>
            </w:pPr>
          </w:p>
          <w:p w14:paraId="4670816E" w14:textId="77777777" w:rsidR="003443AF" w:rsidRPr="003443AF" w:rsidRDefault="003443AF" w:rsidP="003443AF">
            <w:pPr>
              <w:rPr>
                <w:rFonts w:ascii="Georgia" w:eastAsia="Georgia" w:hAnsi="Georgia" w:cs="Times New Roman"/>
              </w:rPr>
            </w:pPr>
          </w:p>
        </w:tc>
        <w:tc>
          <w:tcPr>
            <w:tcW w:w="2398" w:type="dxa"/>
            <w:gridSpan w:val="3"/>
            <w:vAlign w:val="bottom"/>
          </w:tcPr>
          <w:p w14:paraId="65222E9A" w14:textId="77777777" w:rsidR="003443AF" w:rsidRPr="003443AF" w:rsidRDefault="003443AF" w:rsidP="003443AF">
            <w:pPr>
              <w:jc w:val="center"/>
              <w:rPr>
                <w:rFonts w:ascii="Georgia" w:eastAsia="Georgia" w:hAnsi="Georgia" w:cs="Times New Roman"/>
              </w:rPr>
            </w:pPr>
          </w:p>
        </w:tc>
      </w:tr>
    </w:tbl>
    <w:p w14:paraId="7053C430" w14:textId="03A92B17" w:rsidR="003443AF" w:rsidRPr="003443AF" w:rsidRDefault="003443AF" w:rsidP="003443AF">
      <w:pPr>
        <w:spacing w:after="0" w:line="240" w:lineRule="auto"/>
        <w:rPr>
          <w:rFonts w:ascii="Georgia" w:eastAsia="Georgia" w:hAnsi="Georgia" w:cs="Times New Roman"/>
          <w:sz w:val="10"/>
          <w:szCs w:val="24"/>
          <w:lang w:val="en-US"/>
        </w:rPr>
      </w:pPr>
    </w:p>
    <w:p w14:paraId="1F2E3603" w14:textId="208A229F" w:rsidR="003F2650" w:rsidRPr="002801BF" w:rsidRDefault="00C35751">
      <w:pPr>
        <w:rPr>
          <w:rFonts w:ascii="Georgia" w:hAnsi="Georgia"/>
        </w:rPr>
      </w:pPr>
    </w:p>
    <w:p w14:paraId="6E5F0234" w14:textId="6CCB5B24" w:rsidR="003443AF" w:rsidRPr="002801BF" w:rsidRDefault="003443AF">
      <w:pPr>
        <w:rPr>
          <w:rFonts w:ascii="Georgia" w:hAnsi="Georgia"/>
        </w:rPr>
      </w:pPr>
    </w:p>
    <w:p w14:paraId="5074527D" w14:textId="4D457841" w:rsidR="003443AF" w:rsidRPr="002801BF" w:rsidRDefault="003443AF" w:rsidP="003443AF">
      <w:pPr>
        <w:jc w:val="center"/>
        <w:rPr>
          <w:rFonts w:ascii="Georgia" w:hAnsi="Georgia"/>
          <w:color w:val="385623" w:themeColor="accent6" w:themeShade="80"/>
          <w:sz w:val="96"/>
          <w:szCs w:val="96"/>
        </w:rPr>
      </w:pPr>
      <w:r w:rsidRPr="002801BF">
        <w:rPr>
          <w:rFonts w:ascii="Georgia" w:hAnsi="Georgia"/>
          <w:color w:val="385623" w:themeColor="accent6" w:themeShade="80"/>
          <w:sz w:val="96"/>
          <w:szCs w:val="96"/>
        </w:rPr>
        <w:lastRenderedPageBreak/>
        <w:t>INTRODUCTION</w:t>
      </w:r>
    </w:p>
    <w:p w14:paraId="436CE5B8" w14:textId="43B589E7" w:rsidR="003443AF" w:rsidRPr="002801BF" w:rsidRDefault="003443AF">
      <w:pPr>
        <w:rPr>
          <w:rFonts w:ascii="Georgia" w:hAnsi="Georgia"/>
        </w:rPr>
      </w:pPr>
    </w:p>
    <w:p w14:paraId="7F340B1A" w14:textId="626A8E70" w:rsidR="003443AF" w:rsidRPr="002801BF" w:rsidRDefault="003443AF" w:rsidP="003443AF">
      <w:pPr>
        <w:pStyle w:val="Text"/>
        <w:jc w:val="center"/>
        <w:rPr>
          <w:rFonts w:ascii="Georgia" w:hAnsi="Georgia"/>
          <w:sz w:val="48"/>
          <w:szCs w:val="48"/>
        </w:rPr>
      </w:pPr>
      <w:r w:rsidRPr="002801BF">
        <w:rPr>
          <w:rFonts w:ascii="Georgia" w:hAnsi="Georgia"/>
          <w:sz w:val="48"/>
          <w:szCs w:val="48"/>
        </w:rPr>
        <w:t>Heart disease is one of the biggest causes of morbidity and mortality among the population of the world. Prediction of cardiovascular disease is regarded as one of the most important subjects in the section of clinical data analysis. The amount of data in the healthcare industry is huge. Data mining turns the large collection of raw healthcare data into information that can help to make informed decisions and predictions.</w:t>
      </w:r>
    </w:p>
    <w:p w14:paraId="0A9AD37E" w14:textId="77777777" w:rsidR="003443AF" w:rsidRPr="002801BF" w:rsidRDefault="003443AF" w:rsidP="003443AF">
      <w:pPr>
        <w:pStyle w:val="Text"/>
        <w:jc w:val="center"/>
        <w:rPr>
          <w:rFonts w:ascii="Georgia" w:hAnsi="Georgia"/>
          <w:sz w:val="48"/>
          <w:szCs w:val="48"/>
        </w:rPr>
      </w:pPr>
    </w:p>
    <w:p w14:paraId="70B043BD" w14:textId="77777777" w:rsidR="003443AF" w:rsidRPr="002801BF" w:rsidRDefault="003443AF" w:rsidP="003443AF">
      <w:pPr>
        <w:pStyle w:val="Text"/>
        <w:jc w:val="center"/>
        <w:rPr>
          <w:rFonts w:ascii="Georgia" w:hAnsi="Georgia"/>
          <w:sz w:val="48"/>
          <w:szCs w:val="48"/>
        </w:rPr>
      </w:pPr>
      <w:r w:rsidRPr="002801BF">
        <w:rPr>
          <w:rFonts w:ascii="Georgia" w:hAnsi="Georgia"/>
          <w:sz w:val="48"/>
          <w:szCs w:val="48"/>
        </w:rPr>
        <w:t>The chosen data set helps to predict various factors which affect heart conditions over a range of age and gender.</w:t>
      </w:r>
    </w:p>
    <w:p w14:paraId="26783664" w14:textId="70E53944" w:rsidR="003443AF" w:rsidRPr="002801BF" w:rsidRDefault="003443AF" w:rsidP="003443AF">
      <w:pPr>
        <w:jc w:val="center"/>
        <w:rPr>
          <w:rFonts w:ascii="Georgia" w:hAnsi="Georgia"/>
        </w:rPr>
      </w:pPr>
    </w:p>
    <w:p w14:paraId="24D2D559" w14:textId="474F83AF" w:rsidR="003443AF" w:rsidRPr="002801BF" w:rsidRDefault="003443AF" w:rsidP="003443AF">
      <w:pPr>
        <w:jc w:val="center"/>
        <w:rPr>
          <w:rFonts w:ascii="Georgia" w:hAnsi="Georgia"/>
        </w:rPr>
      </w:pPr>
    </w:p>
    <w:p w14:paraId="507BADEF" w14:textId="33CC901A" w:rsidR="003443AF" w:rsidRPr="002801BF" w:rsidRDefault="003443AF" w:rsidP="003443AF">
      <w:pPr>
        <w:jc w:val="center"/>
        <w:rPr>
          <w:rFonts w:ascii="Georgia" w:hAnsi="Georgia"/>
        </w:rPr>
      </w:pPr>
    </w:p>
    <w:p w14:paraId="49C10CF6" w14:textId="0E1B1934" w:rsidR="003443AF" w:rsidRPr="002801BF" w:rsidRDefault="003443AF" w:rsidP="003443AF">
      <w:pPr>
        <w:jc w:val="center"/>
        <w:rPr>
          <w:rFonts w:ascii="Georgia" w:hAnsi="Georgia"/>
        </w:rPr>
      </w:pPr>
    </w:p>
    <w:p w14:paraId="40A29F94" w14:textId="39D0D9BE" w:rsidR="003443AF" w:rsidRPr="002801BF" w:rsidRDefault="003443AF" w:rsidP="003443AF">
      <w:pPr>
        <w:jc w:val="center"/>
        <w:rPr>
          <w:rFonts w:ascii="Georgia" w:hAnsi="Georgia"/>
        </w:rPr>
      </w:pPr>
    </w:p>
    <w:p w14:paraId="1C3E13DC" w14:textId="148C9D7D" w:rsidR="003443AF" w:rsidRPr="002801BF" w:rsidRDefault="003443AF" w:rsidP="003443AF">
      <w:pPr>
        <w:jc w:val="center"/>
        <w:rPr>
          <w:rFonts w:ascii="Georgia" w:hAnsi="Georgia"/>
        </w:rPr>
      </w:pPr>
    </w:p>
    <w:p w14:paraId="71829195" w14:textId="391804C7" w:rsidR="003443AF" w:rsidRPr="002801BF" w:rsidRDefault="003443AF" w:rsidP="003443AF">
      <w:pPr>
        <w:jc w:val="center"/>
        <w:rPr>
          <w:rFonts w:ascii="Georgia" w:hAnsi="Georgia"/>
        </w:rPr>
      </w:pPr>
    </w:p>
    <w:p w14:paraId="697C25AD" w14:textId="5ABE4074" w:rsidR="003443AF" w:rsidRPr="002801BF" w:rsidRDefault="003443AF" w:rsidP="003443AF">
      <w:pPr>
        <w:jc w:val="center"/>
        <w:rPr>
          <w:rFonts w:ascii="Georgia" w:hAnsi="Georgia"/>
        </w:rPr>
      </w:pPr>
    </w:p>
    <w:p w14:paraId="4FBB7D7A" w14:textId="66C99B44" w:rsidR="003443AF" w:rsidRPr="002801BF" w:rsidRDefault="003443AF" w:rsidP="003443AF">
      <w:pPr>
        <w:jc w:val="center"/>
        <w:rPr>
          <w:rFonts w:ascii="Georgia" w:hAnsi="Georgia"/>
        </w:rPr>
      </w:pPr>
    </w:p>
    <w:p w14:paraId="54E416D8" w14:textId="4D4D5075" w:rsidR="003443AF" w:rsidRPr="002801BF" w:rsidRDefault="003443AF" w:rsidP="003443AF">
      <w:pPr>
        <w:jc w:val="center"/>
        <w:rPr>
          <w:rFonts w:ascii="Georgia" w:hAnsi="Georgia"/>
        </w:rPr>
      </w:pPr>
    </w:p>
    <w:p w14:paraId="49CAC077" w14:textId="61652B20" w:rsidR="003443AF" w:rsidRPr="002801BF" w:rsidRDefault="003443AF" w:rsidP="003443AF">
      <w:pPr>
        <w:jc w:val="center"/>
        <w:rPr>
          <w:rFonts w:ascii="Georgia" w:eastAsia="Georgia" w:hAnsi="Georgia" w:cs="Times New Roman"/>
          <w:sz w:val="52"/>
          <w:szCs w:val="52"/>
        </w:rPr>
      </w:pPr>
      <w:r w:rsidRPr="002801BF">
        <w:rPr>
          <w:rFonts w:ascii="Georgia" w:eastAsia="Georgia" w:hAnsi="Georgia" w:cs="Times New Roman"/>
          <w:sz w:val="96"/>
          <w:szCs w:val="96"/>
        </w:rPr>
        <w:t>Data Understanding</w:t>
      </w:r>
    </w:p>
    <w:p w14:paraId="013458DA" w14:textId="77777777" w:rsidR="003443AF" w:rsidRPr="002801BF" w:rsidRDefault="003443AF" w:rsidP="003443AF">
      <w:pPr>
        <w:jc w:val="center"/>
        <w:rPr>
          <w:rFonts w:ascii="Georgia" w:eastAsia="Georgia" w:hAnsi="Georgia" w:cs="Times New Roman"/>
          <w:sz w:val="44"/>
          <w:szCs w:val="44"/>
        </w:rPr>
      </w:pPr>
    </w:p>
    <w:p w14:paraId="5A41A742" w14:textId="731A6BD5" w:rsidR="003443AF" w:rsidRPr="002801BF" w:rsidRDefault="003443AF" w:rsidP="003443AF">
      <w:pPr>
        <w:pStyle w:val="ListParagraph"/>
        <w:numPr>
          <w:ilvl w:val="0"/>
          <w:numId w:val="2"/>
        </w:numPr>
        <w:rPr>
          <w:rFonts w:ascii="Georgia" w:hAnsi="Georgia"/>
          <w:sz w:val="52"/>
          <w:szCs w:val="52"/>
        </w:rPr>
      </w:pPr>
      <w:r w:rsidRPr="002801BF">
        <w:rPr>
          <w:rFonts w:ascii="Georgia" w:hAnsi="Georgia"/>
          <w:sz w:val="52"/>
          <w:szCs w:val="52"/>
        </w:rPr>
        <w:t>Data set Quantities description</w:t>
      </w:r>
    </w:p>
    <w:p w14:paraId="23BA67EB" w14:textId="77777777" w:rsidR="003443AF" w:rsidRPr="002801BF" w:rsidRDefault="003443AF" w:rsidP="003443AF">
      <w:pPr>
        <w:pStyle w:val="Text"/>
        <w:jc w:val="center"/>
        <w:rPr>
          <w:rFonts w:ascii="Georgia" w:hAnsi="Georgia"/>
          <w:color w:val="292929"/>
          <w:spacing w:val="-1"/>
          <w:sz w:val="32"/>
          <w:szCs w:val="32"/>
          <w:shd w:val="clear" w:color="auto" w:fill="FFFFFF"/>
        </w:rPr>
      </w:pPr>
      <w:r w:rsidRPr="002801BF">
        <w:rPr>
          <w:rFonts w:ascii="Georgia" w:hAnsi="Georgia"/>
          <w:color w:val="292929"/>
          <w:spacing w:val="-1"/>
          <w:sz w:val="32"/>
          <w:szCs w:val="32"/>
          <w:shd w:val="clear" w:color="auto" w:fill="FFFFFF"/>
        </w:rPr>
        <w:t>Initially, the dataset contains 76 features or attributes from 303 patients; however, published studies chose only 14 features that are relevant in predicting heart disease. Hence, here we will be using the dataset consisting of 303 patients with 14 features set.</w:t>
      </w:r>
    </w:p>
    <w:p w14:paraId="41316D26" w14:textId="77777777" w:rsidR="003443AF" w:rsidRPr="002801BF" w:rsidRDefault="003443AF" w:rsidP="003443AF">
      <w:pPr>
        <w:pStyle w:val="iv"/>
        <w:numPr>
          <w:ilvl w:val="0"/>
          <w:numId w:val="1"/>
        </w:numPr>
        <w:shd w:val="clear" w:color="auto" w:fill="FFFFFF"/>
        <w:spacing w:before="480"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age (Age in years)</w:t>
      </w:r>
    </w:p>
    <w:p w14:paraId="20352F49"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sex : (1 = male, 0 = female)</w:t>
      </w:r>
    </w:p>
    <w:p w14:paraId="3363CD40"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cp (Chest Pain Type): [0: Typical Angina, 1: Atypical Angina, 2: Non-Anginal Pain, 3: Asymptomatic]</w:t>
      </w:r>
    </w:p>
    <w:p w14:paraId="16C5DFE7"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trestbps (Resting Blood Pressure in mm/hg )</w:t>
      </w:r>
    </w:p>
    <w:p w14:paraId="402B579E"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chol (Serum Cholesterol in mg/dl)</w:t>
      </w:r>
    </w:p>
    <w:p w14:paraId="59CD12CD"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fps (Fasting Blood Sugar &gt; 120 mg/dl): [0 = no, 1 = yes]</w:t>
      </w:r>
    </w:p>
    <w:p w14:paraId="2B572A7A"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restecg (Resting ECG): [0: normal, 1: having ST-T wave abnormality , 2: showing probable or definite left ventricular hypertrophy]</w:t>
      </w:r>
    </w:p>
    <w:p w14:paraId="4A05424B"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thalach (maximum heart rate achieved)</w:t>
      </w:r>
    </w:p>
    <w:p w14:paraId="46CD0506"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exang (Exercise Induced Angina): [1 = yes, 0 = no]</w:t>
      </w:r>
    </w:p>
    <w:p w14:paraId="42467F7C"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lastRenderedPageBreak/>
        <w:t>oldpeak (ST depression induced by exercise relative to rest)</w:t>
      </w:r>
    </w:p>
    <w:p w14:paraId="25959CC1"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slope (the slope of the peak exercise ST segment)</w:t>
      </w:r>
    </w:p>
    <w:p w14:paraId="77AB5062"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ca [number of major vessels (0–3)]</w:t>
      </w:r>
    </w:p>
    <w:p w14:paraId="0237A941"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thal (Thallium heart scan): [1 = normal, 2 = fixed defect, 3 = reversible defect]</w:t>
      </w:r>
    </w:p>
    <w:p w14:paraId="2C64DA96" w14:textId="77777777" w:rsidR="003443AF" w:rsidRPr="002801BF" w:rsidRDefault="003443AF" w:rsidP="003443AF">
      <w:pPr>
        <w:pStyle w:val="iv"/>
        <w:numPr>
          <w:ilvl w:val="0"/>
          <w:numId w:val="1"/>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target: [0 = disease, 1 = no disease]</w:t>
      </w:r>
    </w:p>
    <w:p w14:paraId="7E79F523" w14:textId="77777777" w:rsidR="003443AF" w:rsidRPr="002801BF" w:rsidRDefault="003443AF" w:rsidP="003443AF">
      <w:pPr>
        <w:pStyle w:val="ListParagraph"/>
        <w:rPr>
          <w:rFonts w:ascii="Georgia" w:hAnsi="Georgia"/>
          <w:sz w:val="52"/>
          <w:szCs w:val="52"/>
        </w:rPr>
      </w:pPr>
    </w:p>
    <w:p w14:paraId="155549E9" w14:textId="77777777" w:rsidR="003443AF" w:rsidRPr="002801BF" w:rsidRDefault="003443AF" w:rsidP="003443AF">
      <w:pPr>
        <w:pStyle w:val="ListParagraph"/>
        <w:numPr>
          <w:ilvl w:val="0"/>
          <w:numId w:val="2"/>
        </w:numPr>
        <w:rPr>
          <w:rFonts w:ascii="Georgia" w:hAnsi="Georgia"/>
          <w:sz w:val="52"/>
          <w:szCs w:val="52"/>
        </w:rPr>
      </w:pPr>
      <w:r w:rsidRPr="002801BF">
        <w:rPr>
          <w:rFonts w:ascii="Georgia" w:hAnsi="Georgia"/>
          <w:sz w:val="52"/>
          <w:szCs w:val="52"/>
        </w:rPr>
        <w:t>Dataset Cleaning</w:t>
      </w:r>
    </w:p>
    <w:p w14:paraId="68056859" w14:textId="77777777" w:rsidR="003443AF" w:rsidRPr="002801BF" w:rsidRDefault="003443AF" w:rsidP="003443AF">
      <w:pPr>
        <w:pStyle w:val="iv"/>
        <w:shd w:val="clear" w:color="auto" w:fill="FFFFFF"/>
        <w:spacing w:before="480" w:beforeAutospacing="0" w:after="0" w:afterAutospacing="0" w:line="480" w:lineRule="atLeast"/>
        <w:rPr>
          <w:rFonts w:ascii="Georgia" w:hAnsi="Georgia"/>
          <w:color w:val="292929"/>
          <w:spacing w:val="-1"/>
          <w:sz w:val="32"/>
          <w:szCs w:val="32"/>
        </w:rPr>
      </w:pPr>
      <w:r w:rsidRPr="002801BF">
        <w:rPr>
          <w:rFonts w:ascii="Georgia" w:hAnsi="Georgia"/>
          <w:color w:val="292929"/>
          <w:spacing w:val="-1"/>
          <w:sz w:val="32"/>
          <w:szCs w:val="32"/>
        </w:rPr>
        <w:t>The variables types are</w:t>
      </w:r>
    </w:p>
    <w:p w14:paraId="32811984" w14:textId="77777777" w:rsidR="003443AF" w:rsidRPr="002801BF" w:rsidRDefault="003443AF" w:rsidP="003443AF">
      <w:pPr>
        <w:pStyle w:val="iv"/>
        <w:numPr>
          <w:ilvl w:val="0"/>
          <w:numId w:val="3"/>
        </w:numPr>
        <w:shd w:val="clear" w:color="auto" w:fill="FFFFFF"/>
        <w:spacing w:before="480"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Binary: sex, fbs, exang, target</w:t>
      </w:r>
    </w:p>
    <w:p w14:paraId="1DBCA81C" w14:textId="77777777" w:rsidR="003443AF" w:rsidRPr="002801BF" w:rsidRDefault="003443AF" w:rsidP="003443AF">
      <w:pPr>
        <w:pStyle w:val="iv"/>
        <w:numPr>
          <w:ilvl w:val="0"/>
          <w:numId w:val="3"/>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Categorical: cp, restecg, slope, ca, thal</w:t>
      </w:r>
    </w:p>
    <w:p w14:paraId="76DE74E1" w14:textId="5077FD1B" w:rsidR="003443AF" w:rsidRPr="002801BF" w:rsidRDefault="003443AF" w:rsidP="003443AF">
      <w:pPr>
        <w:pStyle w:val="iv"/>
        <w:numPr>
          <w:ilvl w:val="0"/>
          <w:numId w:val="3"/>
        </w:numPr>
        <w:shd w:val="clear" w:color="auto" w:fill="FFFFFF"/>
        <w:spacing w:before="252" w:beforeAutospacing="0" w:after="0" w:afterAutospacing="0" w:line="480" w:lineRule="atLeast"/>
        <w:ind w:left="1170"/>
        <w:rPr>
          <w:rFonts w:ascii="Georgia" w:hAnsi="Georgia" w:cs="Segoe UI"/>
          <w:color w:val="292929"/>
          <w:spacing w:val="-1"/>
          <w:sz w:val="32"/>
          <w:szCs w:val="32"/>
        </w:rPr>
      </w:pPr>
      <w:r w:rsidRPr="002801BF">
        <w:rPr>
          <w:rFonts w:ascii="Georgia" w:hAnsi="Georgia" w:cs="Segoe UI"/>
          <w:color w:val="292929"/>
          <w:spacing w:val="-1"/>
          <w:sz w:val="32"/>
          <w:szCs w:val="32"/>
        </w:rPr>
        <w:t>Continuous: age, trestbps, chol, thalac, oldpeak</w:t>
      </w:r>
    </w:p>
    <w:p w14:paraId="2635D8C4" w14:textId="45789798" w:rsidR="003443AF" w:rsidRPr="002801BF" w:rsidRDefault="003443AF" w:rsidP="003443AF">
      <w:pPr>
        <w:pStyle w:val="iv"/>
        <w:shd w:val="clear" w:color="auto" w:fill="FFFFFF"/>
        <w:spacing w:before="252" w:beforeAutospacing="0" w:after="0" w:afterAutospacing="0" w:line="480" w:lineRule="atLeast"/>
        <w:rPr>
          <w:rFonts w:ascii="Georgia" w:hAnsi="Georgia" w:cs="Segoe UI"/>
          <w:color w:val="292929"/>
          <w:spacing w:val="-1"/>
          <w:sz w:val="32"/>
          <w:szCs w:val="32"/>
        </w:rPr>
      </w:pPr>
      <w:r w:rsidRPr="002801BF">
        <w:rPr>
          <w:rFonts w:ascii="Georgia" w:hAnsi="Georgia" w:cs="Segoe UI"/>
          <w:color w:val="292929"/>
          <w:spacing w:val="-1"/>
          <w:sz w:val="32"/>
          <w:szCs w:val="32"/>
        </w:rPr>
        <w:t xml:space="preserve">We check if the data character mistakes. </w:t>
      </w:r>
    </w:p>
    <w:p w14:paraId="6215088D" w14:textId="6432AEFC" w:rsidR="003443AF" w:rsidRPr="002801BF" w:rsidRDefault="003443AF" w:rsidP="003443AF">
      <w:pPr>
        <w:numPr>
          <w:ilvl w:val="0"/>
          <w:numId w:val="4"/>
        </w:numPr>
        <w:shd w:val="clear" w:color="auto" w:fill="FFFFFF"/>
        <w:spacing w:before="480" w:after="0" w:line="480" w:lineRule="atLeast"/>
        <w:ind w:left="1170"/>
        <w:rPr>
          <w:rFonts w:ascii="Georgia" w:eastAsia="Times New Roman" w:hAnsi="Georgia" w:cs="Segoe UI"/>
          <w:color w:val="292929"/>
          <w:spacing w:val="-1"/>
          <w:sz w:val="32"/>
          <w:szCs w:val="32"/>
          <w:lang w:eastAsia="en-IN"/>
        </w:rPr>
      </w:pPr>
      <w:r w:rsidRPr="003443AF">
        <w:rPr>
          <w:rFonts w:ascii="Georgia" w:eastAsia="Times New Roman" w:hAnsi="Georgia" w:cs="Segoe UI"/>
          <w:color w:val="292929"/>
          <w:spacing w:val="-1"/>
          <w:sz w:val="32"/>
          <w:szCs w:val="32"/>
          <w:lang w:eastAsia="en-IN"/>
        </w:rPr>
        <w:t>feature </w:t>
      </w:r>
      <w:r w:rsidRPr="003443AF">
        <w:rPr>
          <w:rFonts w:ascii="Georgia" w:eastAsia="Times New Roman" w:hAnsi="Georgia" w:cs="Segoe UI"/>
          <w:b/>
          <w:bCs/>
          <w:color w:val="292929"/>
          <w:spacing w:val="-1"/>
          <w:sz w:val="32"/>
          <w:szCs w:val="32"/>
          <w:lang w:eastAsia="en-IN"/>
        </w:rPr>
        <w:t>‘ca’</w:t>
      </w:r>
      <w:r w:rsidRPr="003443AF">
        <w:rPr>
          <w:rFonts w:ascii="Georgia" w:eastAsia="Times New Roman" w:hAnsi="Georgia" w:cs="Segoe UI"/>
          <w:color w:val="292929"/>
          <w:spacing w:val="-1"/>
          <w:sz w:val="32"/>
          <w:szCs w:val="32"/>
          <w:lang w:eastAsia="en-IN"/>
        </w:rPr>
        <w:t> ranges from 0–3, however, </w:t>
      </w:r>
      <w:r w:rsidRPr="002801BF">
        <w:rPr>
          <w:rFonts w:ascii="Georgia" w:eastAsia="Times New Roman" w:hAnsi="Georgia" w:cs="Segoe UI"/>
          <w:color w:val="292929"/>
          <w:spacing w:val="-1"/>
          <w:sz w:val="32"/>
          <w:szCs w:val="32"/>
          <w:lang w:eastAsia="en-IN"/>
        </w:rPr>
        <w:t xml:space="preserve"> df.nunique() </w:t>
      </w:r>
      <w:r w:rsidRPr="003443AF">
        <w:rPr>
          <w:rFonts w:ascii="Georgia" w:eastAsia="Times New Roman" w:hAnsi="Georgia" w:cs="Segoe UI"/>
          <w:color w:val="292929"/>
          <w:spacing w:val="-1"/>
          <w:sz w:val="32"/>
          <w:szCs w:val="32"/>
          <w:lang w:eastAsia="en-IN"/>
        </w:rPr>
        <w:t>listed 0–4. So lets find the ‘4’ and change them to NaN.</w:t>
      </w:r>
    </w:p>
    <w:p w14:paraId="076FDDA8" w14:textId="25EB21B8" w:rsidR="003443AF" w:rsidRPr="002801BF" w:rsidRDefault="003443AF" w:rsidP="003443AF">
      <w:pPr>
        <w:numPr>
          <w:ilvl w:val="0"/>
          <w:numId w:val="4"/>
        </w:numPr>
        <w:shd w:val="clear" w:color="auto" w:fill="FFFFFF"/>
        <w:spacing w:before="480" w:after="0" w:line="480" w:lineRule="atLeast"/>
        <w:ind w:left="1170"/>
        <w:rPr>
          <w:rFonts w:ascii="Georgia" w:eastAsia="Times New Roman" w:hAnsi="Georgia" w:cs="Segoe UI"/>
          <w:color w:val="292929"/>
          <w:spacing w:val="-1"/>
          <w:sz w:val="32"/>
          <w:szCs w:val="32"/>
          <w:lang w:eastAsia="en-IN"/>
        </w:rPr>
      </w:pPr>
      <w:r w:rsidRPr="002801BF">
        <w:rPr>
          <w:rFonts w:ascii="Georgia" w:hAnsi="Georgia"/>
          <w:color w:val="292929"/>
          <w:spacing w:val="-1"/>
          <w:sz w:val="32"/>
          <w:szCs w:val="32"/>
          <w:shd w:val="clear" w:color="auto" w:fill="FFFFFF"/>
        </w:rPr>
        <w:t>Feature</w:t>
      </w:r>
      <w:r w:rsidRPr="002801BF">
        <w:rPr>
          <w:rStyle w:val="Strong"/>
          <w:rFonts w:ascii="Georgia" w:hAnsi="Georgia"/>
          <w:color w:val="292929"/>
          <w:spacing w:val="-1"/>
          <w:sz w:val="32"/>
          <w:szCs w:val="32"/>
          <w:shd w:val="clear" w:color="auto" w:fill="FFFFFF"/>
        </w:rPr>
        <w:t> ‘thal’</w:t>
      </w:r>
      <w:r w:rsidRPr="002801BF">
        <w:rPr>
          <w:rFonts w:ascii="Georgia" w:hAnsi="Georgia"/>
          <w:color w:val="292929"/>
          <w:spacing w:val="-1"/>
          <w:sz w:val="32"/>
          <w:szCs w:val="32"/>
          <w:shd w:val="clear" w:color="auto" w:fill="FFFFFF"/>
        </w:rPr>
        <w:t xml:space="preserve"> ranges from 1–3, however,  </w:t>
      </w:r>
      <w:r w:rsidRPr="002801BF">
        <w:rPr>
          <w:rFonts w:ascii="Georgia" w:eastAsia="Times New Roman" w:hAnsi="Georgia" w:cs="Segoe UI"/>
          <w:color w:val="292929"/>
          <w:spacing w:val="-1"/>
          <w:sz w:val="32"/>
          <w:szCs w:val="32"/>
          <w:lang w:eastAsia="en-IN"/>
        </w:rPr>
        <w:t xml:space="preserve">df.nunique() </w:t>
      </w:r>
      <w:r w:rsidRPr="002801BF">
        <w:rPr>
          <w:rFonts w:ascii="Georgia" w:hAnsi="Georgia"/>
          <w:color w:val="292929"/>
          <w:spacing w:val="-1"/>
          <w:sz w:val="32"/>
          <w:szCs w:val="32"/>
          <w:shd w:val="clear" w:color="auto" w:fill="FFFFFF"/>
        </w:rPr>
        <w:t>listed 0–3. There are two values of ‘0’. So lets change them to NaN.</w:t>
      </w:r>
    </w:p>
    <w:p w14:paraId="4879670F" w14:textId="337468CD" w:rsidR="003443AF" w:rsidRPr="002801BF" w:rsidRDefault="00850ACB" w:rsidP="003443AF">
      <w:pPr>
        <w:shd w:val="clear" w:color="auto" w:fill="FFFFFF"/>
        <w:spacing w:before="480" w:after="0" w:line="480" w:lineRule="atLeast"/>
        <w:rPr>
          <w:rFonts w:ascii="Georgia" w:hAnsi="Georgia"/>
          <w:color w:val="292929"/>
          <w:spacing w:val="-1"/>
          <w:sz w:val="32"/>
          <w:szCs w:val="32"/>
          <w:shd w:val="clear" w:color="auto" w:fill="FFFFFF"/>
        </w:rPr>
      </w:pPr>
      <w:r w:rsidRPr="002801BF">
        <w:rPr>
          <w:rFonts w:ascii="Georgia" w:hAnsi="Georgia"/>
          <w:noProof/>
        </w:rPr>
        <w:lastRenderedPageBreak/>
        <w:drawing>
          <wp:anchor distT="0" distB="0" distL="114300" distR="114300" simplePos="0" relativeHeight="251660288" behindDoc="0" locked="0" layoutInCell="1" allowOverlap="1" wp14:anchorId="2B53704A" wp14:editId="2D6CD2DE">
            <wp:simplePos x="0" y="0"/>
            <wp:positionH relativeFrom="margin">
              <wp:align>center</wp:align>
            </wp:positionH>
            <wp:positionV relativeFrom="paragraph">
              <wp:posOffset>0</wp:posOffset>
            </wp:positionV>
            <wp:extent cx="6301740" cy="4149090"/>
            <wp:effectExtent l="0" t="0" r="381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1483" t="8812" r="20231" b="11258"/>
                    <a:stretch/>
                  </pic:blipFill>
                  <pic:spPr bwMode="auto">
                    <a:xfrm>
                      <a:off x="0" y="0"/>
                      <a:ext cx="6301740" cy="414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3AF" w:rsidRPr="002801BF">
        <w:rPr>
          <w:rFonts w:ascii="Georgia" w:hAnsi="Georgia"/>
          <w:color w:val="292929"/>
          <w:spacing w:val="-1"/>
          <w:sz w:val="32"/>
          <w:szCs w:val="32"/>
          <w:shd w:val="clear" w:color="auto" w:fill="FFFFFF"/>
        </w:rPr>
        <w:t>We also check for missing values in all columns to replace them with NaN and find none. Next check for duplicate values is performed and rectified</w:t>
      </w:r>
      <w:r w:rsidRPr="002801BF">
        <w:rPr>
          <w:rFonts w:ascii="Georgia" w:hAnsi="Georgia"/>
          <w:color w:val="292929"/>
          <w:spacing w:val="-1"/>
          <w:sz w:val="32"/>
          <w:szCs w:val="32"/>
          <w:shd w:val="clear" w:color="auto" w:fill="FFFFFF"/>
        </w:rPr>
        <w:t>. We also check for outliers in our dataset, which are values that differ drastically from the rest of the data set. Such values need to be removed to visualise the given data correctly.</w:t>
      </w:r>
    </w:p>
    <w:p w14:paraId="493AD80D" w14:textId="42308E76" w:rsidR="00850ACB" w:rsidRPr="002801BF" w:rsidRDefault="00850ACB" w:rsidP="003443AF">
      <w:pPr>
        <w:shd w:val="clear" w:color="auto" w:fill="FFFFFF"/>
        <w:spacing w:before="480" w:after="0" w:line="480" w:lineRule="atLeast"/>
        <w:rPr>
          <w:rFonts w:ascii="Georgia" w:hAnsi="Georgia"/>
          <w:color w:val="292929"/>
          <w:spacing w:val="-1"/>
          <w:sz w:val="32"/>
          <w:szCs w:val="32"/>
          <w:shd w:val="clear" w:color="auto" w:fill="FFFFFF"/>
        </w:rPr>
      </w:pPr>
      <w:r w:rsidRPr="002801BF">
        <w:rPr>
          <w:rFonts w:ascii="Georgia" w:hAnsi="Georgia"/>
          <w:noProof/>
        </w:rPr>
        <w:drawing>
          <wp:inline distT="0" distB="0" distL="0" distR="0" wp14:anchorId="5BD62081" wp14:editId="0B6AC76F">
            <wp:extent cx="5591025" cy="196041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088" t="47272" r="20351" b="10613"/>
                    <a:stretch/>
                  </pic:blipFill>
                  <pic:spPr bwMode="auto">
                    <a:xfrm>
                      <a:off x="0" y="0"/>
                      <a:ext cx="5609935" cy="1967049"/>
                    </a:xfrm>
                    <a:prstGeom prst="rect">
                      <a:avLst/>
                    </a:prstGeom>
                    <a:ln>
                      <a:noFill/>
                    </a:ln>
                    <a:extLst>
                      <a:ext uri="{53640926-AAD7-44D8-BBD7-CCE9431645EC}">
                        <a14:shadowObscured xmlns:a14="http://schemas.microsoft.com/office/drawing/2010/main"/>
                      </a:ext>
                    </a:extLst>
                  </pic:spPr>
                </pic:pic>
              </a:graphicData>
            </a:graphic>
          </wp:inline>
        </w:drawing>
      </w:r>
    </w:p>
    <w:p w14:paraId="11CC5AA1" w14:textId="0E509DBF" w:rsidR="00885F89" w:rsidRPr="002801BF" w:rsidRDefault="00885F89" w:rsidP="00885F89">
      <w:pPr>
        <w:pStyle w:val="ListParagraph"/>
        <w:numPr>
          <w:ilvl w:val="0"/>
          <w:numId w:val="2"/>
        </w:numPr>
        <w:rPr>
          <w:rFonts w:ascii="Georgia" w:hAnsi="Georgia"/>
          <w:sz w:val="52"/>
          <w:szCs w:val="52"/>
        </w:rPr>
      </w:pPr>
      <w:r w:rsidRPr="002801BF">
        <w:rPr>
          <w:rFonts w:ascii="Georgia" w:hAnsi="Georgia"/>
          <w:noProof/>
        </w:rPr>
        <w:lastRenderedPageBreak/>
        <w:drawing>
          <wp:anchor distT="0" distB="0" distL="114300" distR="114300" simplePos="0" relativeHeight="251661312" behindDoc="0" locked="0" layoutInCell="1" allowOverlap="1" wp14:anchorId="5A3F176F" wp14:editId="5C476548">
            <wp:simplePos x="0" y="0"/>
            <wp:positionH relativeFrom="margin">
              <wp:align>center</wp:align>
            </wp:positionH>
            <wp:positionV relativeFrom="paragraph">
              <wp:posOffset>577</wp:posOffset>
            </wp:positionV>
            <wp:extent cx="6631542" cy="2971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813" t="27724" r="14912" b="14697"/>
                    <a:stretch/>
                  </pic:blipFill>
                  <pic:spPr bwMode="auto">
                    <a:xfrm>
                      <a:off x="0" y="0"/>
                      <a:ext cx="6631542" cy="2971800"/>
                    </a:xfrm>
                    <a:prstGeom prst="rect">
                      <a:avLst/>
                    </a:prstGeom>
                    <a:ln>
                      <a:noFill/>
                    </a:ln>
                    <a:extLst>
                      <a:ext uri="{53640926-AAD7-44D8-BBD7-CCE9431645EC}">
                        <a14:shadowObscured xmlns:a14="http://schemas.microsoft.com/office/drawing/2010/main"/>
                      </a:ext>
                    </a:extLst>
                  </pic:spPr>
                </pic:pic>
              </a:graphicData>
            </a:graphic>
          </wp:anchor>
        </w:drawing>
      </w:r>
      <w:r w:rsidRPr="002801BF">
        <w:rPr>
          <w:rFonts w:ascii="Georgia" w:hAnsi="Georgia"/>
          <w:sz w:val="52"/>
          <w:szCs w:val="52"/>
        </w:rPr>
        <w:t>Dataset Visualisation</w:t>
      </w:r>
    </w:p>
    <w:p w14:paraId="01F2638B" w14:textId="77777777" w:rsidR="00885F89" w:rsidRPr="002801BF" w:rsidRDefault="00885F89" w:rsidP="00885F89">
      <w:pPr>
        <w:pStyle w:val="ListParagraph"/>
        <w:rPr>
          <w:rStyle w:val="Strong"/>
          <w:rFonts w:ascii="Georgia" w:hAnsi="Georgia"/>
          <w:color w:val="292929"/>
          <w:spacing w:val="-1"/>
          <w:sz w:val="32"/>
          <w:szCs w:val="32"/>
          <w:shd w:val="clear" w:color="auto" w:fill="FFFFFF"/>
        </w:rPr>
      </w:pPr>
    </w:p>
    <w:p w14:paraId="2E74A8AD" w14:textId="354D314A" w:rsidR="00885F89" w:rsidRPr="002801BF" w:rsidRDefault="00885F89" w:rsidP="00885F89">
      <w:pPr>
        <w:pStyle w:val="ListParagraph"/>
        <w:numPr>
          <w:ilvl w:val="1"/>
          <w:numId w:val="3"/>
        </w:numPr>
        <w:rPr>
          <w:rStyle w:val="Strong"/>
          <w:rFonts w:ascii="Georgia" w:hAnsi="Georgia"/>
          <w:b w:val="0"/>
          <w:bCs w:val="0"/>
          <w:color w:val="292929"/>
          <w:spacing w:val="-1"/>
          <w:sz w:val="32"/>
          <w:szCs w:val="32"/>
          <w:shd w:val="clear" w:color="auto" w:fill="FFFFFF"/>
        </w:rPr>
      </w:pPr>
      <w:r w:rsidRPr="002801BF">
        <w:rPr>
          <w:rStyle w:val="Strong"/>
          <w:rFonts w:ascii="Georgia" w:hAnsi="Georgia"/>
          <w:color w:val="292929"/>
          <w:spacing w:val="-1"/>
          <w:sz w:val="32"/>
          <w:szCs w:val="32"/>
          <w:shd w:val="clear" w:color="auto" w:fill="FFFFFF"/>
        </w:rPr>
        <w:t xml:space="preserve">target variable distribution: </w:t>
      </w:r>
      <w:r w:rsidRPr="002801BF">
        <w:rPr>
          <w:rStyle w:val="Strong"/>
          <w:rFonts w:ascii="Georgia" w:hAnsi="Georgia"/>
          <w:b w:val="0"/>
          <w:bCs w:val="0"/>
          <w:color w:val="292929"/>
          <w:spacing w:val="-1"/>
          <w:sz w:val="32"/>
          <w:szCs w:val="32"/>
          <w:shd w:val="clear" w:color="auto" w:fill="FFFFFF"/>
        </w:rPr>
        <w:t xml:space="preserve">After observing the graph we see that there are more diseases patients than healthy ones. </w:t>
      </w:r>
    </w:p>
    <w:p w14:paraId="10BA99A8" w14:textId="64C785F2" w:rsidR="00885F89" w:rsidRPr="002801BF" w:rsidRDefault="00885F89" w:rsidP="00885F89">
      <w:pPr>
        <w:pStyle w:val="ListParagraph"/>
        <w:numPr>
          <w:ilvl w:val="1"/>
          <w:numId w:val="3"/>
        </w:numPr>
        <w:rPr>
          <w:rFonts w:ascii="Georgia" w:hAnsi="Georgia"/>
          <w:sz w:val="52"/>
          <w:szCs w:val="52"/>
        </w:rPr>
      </w:pPr>
      <w:r w:rsidRPr="002801BF">
        <w:rPr>
          <w:rStyle w:val="Strong"/>
          <w:rFonts w:ascii="Georgia" w:hAnsi="Georgia"/>
          <w:color w:val="292929"/>
          <w:spacing w:val="-1"/>
          <w:sz w:val="32"/>
          <w:szCs w:val="32"/>
          <w:shd w:val="clear" w:color="auto" w:fill="FFFFFF"/>
        </w:rPr>
        <w:t xml:space="preserve">Age variable distribution: </w:t>
      </w:r>
      <w:r w:rsidRPr="002801BF">
        <w:rPr>
          <w:rStyle w:val="Strong"/>
          <w:rFonts w:ascii="Georgia" w:hAnsi="Georgia"/>
          <w:b w:val="0"/>
          <w:bCs w:val="0"/>
          <w:color w:val="292929"/>
          <w:spacing w:val="-1"/>
          <w:sz w:val="32"/>
          <w:szCs w:val="32"/>
          <w:shd w:val="clear" w:color="auto" w:fill="FFFFFF"/>
        </w:rPr>
        <w:t>After observing the graph we see that m</w:t>
      </w:r>
      <w:r w:rsidRPr="002801BF">
        <w:rPr>
          <w:rFonts w:ascii="Georgia" w:hAnsi="Georgia"/>
          <w:color w:val="292929"/>
          <w:spacing w:val="-1"/>
          <w:sz w:val="32"/>
          <w:szCs w:val="32"/>
          <w:shd w:val="clear" w:color="auto" w:fill="FFFFFF"/>
        </w:rPr>
        <w:t>ost of the patients are in the age between 50s to 60s.</w:t>
      </w:r>
    </w:p>
    <w:p w14:paraId="4C33B257" w14:textId="78E5E6EE" w:rsidR="00885F89" w:rsidRPr="002801BF" w:rsidRDefault="00885F89" w:rsidP="00050CEE">
      <w:pPr>
        <w:pStyle w:val="ListParagraph"/>
        <w:numPr>
          <w:ilvl w:val="1"/>
          <w:numId w:val="3"/>
        </w:numPr>
        <w:rPr>
          <w:rFonts w:ascii="Georgia" w:hAnsi="Georgia"/>
          <w:sz w:val="52"/>
          <w:szCs w:val="52"/>
        </w:rPr>
      </w:pPr>
      <w:r w:rsidRPr="002801BF">
        <w:rPr>
          <w:rStyle w:val="Strong"/>
          <w:rFonts w:ascii="Georgia" w:hAnsi="Georgia"/>
          <w:color w:val="292929"/>
          <w:spacing w:val="-1"/>
          <w:sz w:val="32"/>
          <w:szCs w:val="32"/>
          <w:shd w:val="clear" w:color="auto" w:fill="FFFFFF"/>
        </w:rPr>
        <w:t xml:space="preserve">Sex variable distribution: </w:t>
      </w:r>
      <w:r w:rsidRPr="002801BF">
        <w:rPr>
          <w:rStyle w:val="Strong"/>
          <w:rFonts w:ascii="Georgia" w:hAnsi="Georgia"/>
          <w:b w:val="0"/>
          <w:bCs w:val="0"/>
          <w:color w:val="292929"/>
          <w:spacing w:val="-1"/>
          <w:sz w:val="32"/>
          <w:szCs w:val="32"/>
          <w:shd w:val="clear" w:color="auto" w:fill="FFFFFF"/>
        </w:rPr>
        <w:t>After observing the graph we see that m</w:t>
      </w:r>
      <w:r w:rsidRPr="002801BF">
        <w:rPr>
          <w:rFonts w:ascii="Georgia" w:hAnsi="Georgia"/>
          <w:color w:val="292929"/>
          <w:spacing w:val="-1"/>
          <w:sz w:val="32"/>
          <w:szCs w:val="32"/>
          <w:shd w:val="clear" w:color="auto" w:fill="FFFFFF"/>
        </w:rPr>
        <w:t>ost patients are males.</w:t>
      </w:r>
    </w:p>
    <w:p w14:paraId="556A72A6" w14:textId="764D83DA" w:rsidR="00885F89" w:rsidRPr="002801BF" w:rsidRDefault="00885F89" w:rsidP="00885F89">
      <w:pPr>
        <w:pStyle w:val="ListParagraph"/>
        <w:ind w:left="1800"/>
        <w:rPr>
          <w:rFonts w:ascii="Georgia" w:hAnsi="Georgia"/>
          <w:sz w:val="32"/>
          <w:szCs w:val="32"/>
        </w:rPr>
      </w:pPr>
    </w:p>
    <w:p w14:paraId="2F36DD67" w14:textId="74041720" w:rsidR="003443AF" w:rsidRPr="002801BF" w:rsidRDefault="002801BF" w:rsidP="003443AF">
      <w:pPr>
        <w:rPr>
          <w:rFonts w:ascii="Georgia" w:hAnsi="Georgia"/>
        </w:rPr>
      </w:pPr>
      <w:r w:rsidRPr="002801BF">
        <w:rPr>
          <w:rFonts w:ascii="Georgia" w:eastAsia="Times New Roman" w:hAnsi="Georgia" w:cs="Segoe UI"/>
          <w:color w:val="292929"/>
          <w:spacing w:val="-1"/>
          <w:sz w:val="32"/>
          <w:szCs w:val="32"/>
          <w:lang w:eastAsia="en-IN"/>
        </w:rPr>
        <w:t>The distribution graphs give us a brief idea about categories of patients that are suffering from heart diseases in general. This information can be very useful for prediction models.</w:t>
      </w:r>
    </w:p>
    <w:p w14:paraId="04363A8F" w14:textId="7A0AED8F" w:rsidR="003443AF" w:rsidRDefault="003443AF" w:rsidP="003443AF">
      <w:pPr>
        <w:rPr>
          <w:rFonts w:ascii="Georgia" w:hAnsi="Georgia"/>
        </w:rPr>
      </w:pPr>
    </w:p>
    <w:p w14:paraId="0072C132" w14:textId="3556D595" w:rsidR="00BF1266" w:rsidRDefault="00BF1266" w:rsidP="00BF1266">
      <w:pPr>
        <w:pStyle w:val="HTMLPreformatted"/>
        <w:shd w:val="clear" w:color="auto" w:fill="FFFFFF"/>
        <w:wordWrap w:val="0"/>
        <w:textAlignment w:val="baseline"/>
        <w:rPr>
          <w:rFonts w:ascii="Georgia" w:hAnsi="Georgia"/>
          <w:sz w:val="32"/>
          <w:szCs w:val="32"/>
        </w:rPr>
      </w:pPr>
      <w:r w:rsidRPr="00BF1266">
        <w:rPr>
          <w:rFonts w:ascii="Georgia" w:hAnsi="Georgia"/>
          <w:sz w:val="32"/>
          <w:szCs w:val="32"/>
        </w:rPr>
        <w:t xml:space="preserve">To get a clearer understanding of the data through its visualisation we have also created some graphs using </w:t>
      </w:r>
      <w:r w:rsidRPr="00BF1266">
        <w:rPr>
          <w:rFonts w:ascii="Georgia" w:hAnsi="Georgia"/>
          <w:b/>
          <w:bCs/>
          <w:sz w:val="32"/>
          <w:szCs w:val="32"/>
        </w:rPr>
        <w:t>seaborn</w:t>
      </w:r>
      <w:r w:rsidRPr="00BF1266">
        <w:rPr>
          <w:rFonts w:ascii="Georgia" w:hAnsi="Georgia"/>
          <w:sz w:val="32"/>
          <w:szCs w:val="32"/>
        </w:rPr>
        <w:t xml:space="preserve"> like</w:t>
      </w:r>
      <w:r>
        <w:rPr>
          <w:rFonts w:ascii="Georgia" w:hAnsi="Georgia"/>
          <w:sz w:val="32"/>
          <w:szCs w:val="32"/>
        </w:rPr>
        <w:t xml:space="preserve"> a countplot to get the di</w:t>
      </w:r>
      <w:r w:rsidRPr="00BF1266">
        <w:rPr>
          <w:rFonts w:ascii="Georgia" w:hAnsi="Georgia"/>
          <w:sz w:val="32"/>
          <w:szCs w:val="32"/>
        </w:rPr>
        <w:t>sease classes according to Sex</w:t>
      </w:r>
      <w:r>
        <w:rPr>
          <w:rFonts w:ascii="Georgia" w:hAnsi="Georgia"/>
          <w:sz w:val="32"/>
          <w:szCs w:val="32"/>
        </w:rPr>
        <w:t xml:space="preserve">, </w:t>
      </w:r>
      <w:r w:rsidRPr="00BF1266">
        <w:rPr>
          <w:rFonts w:ascii="Georgia" w:hAnsi="Georgia"/>
          <w:sz w:val="32"/>
          <w:szCs w:val="32"/>
        </w:rPr>
        <w:t>Exercise Induced Angina</w:t>
      </w:r>
      <w:r>
        <w:rPr>
          <w:rFonts w:ascii="Georgia" w:hAnsi="Georgia"/>
          <w:sz w:val="32"/>
          <w:szCs w:val="32"/>
        </w:rPr>
        <w:t xml:space="preserve"> and fbs</w:t>
      </w:r>
      <w:r w:rsidR="00C35751">
        <w:rPr>
          <w:rFonts w:ascii="Georgia" w:hAnsi="Georgia"/>
          <w:sz w:val="32"/>
          <w:szCs w:val="32"/>
        </w:rPr>
        <w:t xml:space="preserve"> as shown below:</w:t>
      </w:r>
    </w:p>
    <w:p w14:paraId="520DB95E" w14:textId="4F07F337" w:rsidR="00BF1266" w:rsidRDefault="00BF1266" w:rsidP="00BF1266">
      <w:pPr>
        <w:pStyle w:val="HTMLPreformatted"/>
        <w:shd w:val="clear" w:color="auto" w:fill="FFFFFF"/>
        <w:wordWrap w:val="0"/>
        <w:textAlignment w:val="baseline"/>
        <w:rPr>
          <w:noProof/>
        </w:rPr>
      </w:pPr>
    </w:p>
    <w:p w14:paraId="7F0A7153" w14:textId="008F17D5" w:rsidR="00BF1266" w:rsidRDefault="00BF1266" w:rsidP="00BF1266">
      <w:pPr>
        <w:pStyle w:val="HTMLPreformatted"/>
        <w:shd w:val="clear" w:color="auto" w:fill="FFFFFF"/>
        <w:wordWrap w:val="0"/>
        <w:textAlignment w:val="baseline"/>
        <w:rPr>
          <w:rFonts w:ascii="Georgia" w:hAnsi="Georgia"/>
          <w:sz w:val="32"/>
          <w:szCs w:val="32"/>
        </w:rPr>
      </w:pPr>
      <w:r>
        <w:rPr>
          <w:noProof/>
        </w:rPr>
        <w:lastRenderedPageBreak/>
        <w:drawing>
          <wp:inline distT="0" distB="0" distL="0" distR="0" wp14:anchorId="3A8E24D1" wp14:editId="5CC72E47">
            <wp:extent cx="5105400" cy="38533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435" t="23439" r="29142" b="19638"/>
                    <a:stretch/>
                  </pic:blipFill>
                  <pic:spPr bwMode="auto">
                    <a:xfrm>
                      <a:off x="0" y="0"/>
                      <a:ext cx="5116550" cy="3861764"/>
                    </a:xfrm>
                    <a:prstGeom prst="rect">
                      <a:avLst/>
                    </a:prstGeom>
                    <a:ln>
                      <a:noFill/>
                    </a:ln>
                    <a:extLst>
                      <a:ext uri="{53640926-AAD7-44D8-BBD7-CCE9431645EC}">
                        <a14:shadowObscured xmlns:a14="http://schemas.microsoft.com/office/drawing/2010/main"/>
                      </a:ext>
                    </a:extLst>
                  </pic:spPr>
                </pic:pic>
              </a:graphicData>
            </a:graphic>
          </wp:inline>
        </w:drawing>
      </w:r>
    </w:p>
    <w:p w14:paraId="0C91F73C" w14:textId="07E10559" w:rsidR="00BF1266" w:rsidRPr="00BF1266" w:rsidRDefault="00BF1266" w:rsidP="00BF1266">
      <w:pPr>
        <w:pStyle w:val="HTMLPreformatted"/>
        <w:shd w:val="clear" w:color="auto" w:fill="FFFFFF"/>
        <w:wordWrap w:val="0"/>
        <w:textAlignment w:val="baseline"/>
        <w:rPr>
          <w:rFonts w:ascii="Georgia" w:hAnsi="Georgia"/>
          <w:sz w:val="32"/>
          <w:szCs w:val="32"/>
        </w:rPr>
      </w:pPr>
      <w:r>
        <w:rPr>
          <w:noProof/>
        </w:rPr>
        <w:drawing>
          <wp:inline distT="0" distB="0" distL="0" distR="0" wp14:anchorId="5E96CFB8" wp14:editId="49EE2D2E">
            <wp:extent cx="6165396" cy="21907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30" t="43333" r="28319" b="29092"/>
                    <a:stretch/>
                  </pic:blipFill>
                  <pic:spPr bwMode="auto">
                    <a:xfrm>
                      <a:off x="0" y="0"/>
                      <a:ext cx="6170193" cy="2192455"/>
                    </a:xfrm>
                    <a:prstGeom prst="rect">
                      <a:avLst/>
                    </a:prstGeom>
                    <a:ln>
                      <a:noFill/>
                    </a:ln>
                    <a:extLst>
                      <a:ext uri="{53640926-AAD7-44D8-BBD7-CCE9431645EC}">
                        <a14:shadowObscured xmlns:a14="http://schemas.microsoft.com/office/drawing/2010/main"/>
                      </a:ext>
                    </a:extLst>
                  </pic:spPr>
                </pic:pic>
              </a:graphicData>
            </a:graphic>
          </wp:inline>
        </w:drawing>
      </w:r>
    </w:p>
    <w:p w14:paraId="64B5BE0F" w14:textId="4D6A4B58" w:rsidR="00BF1266" w:rsidRPr="00BF1266" w:rsidRDefault="00BF1266" w:rsidP="00BF1266">
      <w:pPr>
        <w:pStyle w:val="HTMLPreformatted"/>
        <w:shd w:val="clear" w:color="auto" w:fill="FFFFFF"/>
        <w:wordWrap w:val="0"/>
        <w:textAlignment w:val="baseline"/>
        <w:rPr>
          <w:rFonts w:ascii="Georgia" w:hAnsi="Georgia"/>
          <w:sz w:val="32"/>
          <w:szCs w:val="32"/>
        </w:rPr>
      </w:pPr>
    </w:p>
    <w:p w14:paraId="70D976B9" w14:textId="2B49365E" w:rsidR="00BF1266" w:rsidRPr="00BF1266" w:rsidRDefault="00BF1266" w:rsidP="00BF1266">
      <w:pPr>
        <w:pStyle w:val="HTMLPreformatted"/>
        <w:shd w:val="clear" w:color="auto" w:fill="FFFFFF"/>
        <w:wordWrap w:val="0"/>
        <w:textAlignment w:val="baseline"/>
        <w:rPr>
          <w:color w:val="000000"/>
          <w:sz w:val="21"/>
          <w:szCs w:val="21"/>
        </w:rPr>
      </w:pPr>
    </w:p>
    <w:p w14:paraId="1048838F" w14:textId="61AC87C0" w:rsidR="00BF1266" w:rsidRPr="00BF1266" w:rsidRDefault="00BF1266" w:rsidP="003443AF">
      <w:pPr>
        <w:rPr>
          <w:rFonts w:ascii="Georgia" w:hAnsi="Georgia"/>
          <w:sz w:val="32"/>
          <w:szCs w:val="32"/>
        </w:rPr>
      </w:pPr>
    </w:p>
    <w:sectPr w:rsidR="00BF1266" w:rsidRPr="00BF12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817E98"/>
    <w:multiLevelType w:val="multilevel"/>
    <w:tmpl w:val="D3526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6F1A0C"/>
    <w:multiLevelType w:val="multilevel"/>
    <w:tmpl w:val="4314E51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800" w:hanging="720"/>
      </w:pPr>
      <w:rPr>
        <w:rFonts w:ascii="Georgia" w:hAnsi="Georgia" w:hint="default"/>
        <w:b/>
        <w:sz w:val="32"/>
        <w:szCs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C46D5A"/>
    <w:multiLevelType w:val="multilevel"/>
    <w:tmpl w:val="B79C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A759F3"/>
    <w:multiLevelType w:val="hybridMultilevel"/>
    <w:tmpl w:val="4F7A9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3AF"/>
    <w:rsid w:val="002801BF"/>
    <w:rsid w:val="003443AF"/>
    <w:rsid w:val="006C2E4F"/>
    <w:rsid w:val="00850ACB"/>
    <w:rsid w:val="00885F89"/>
    <w:rsid w:val="00BF1266"/>
    <w:rsid w:val="00C35751"/>
    <w:rsid w:val="00DC0B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24F76"/>
  <w15:chartTrackingRefBased/>
  <w15:docId w15:val="{88E4E506-696A-4516-857E-76BB127D9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3443AF"/>
    <w:pPr>
      <w:spacing w:after="0" w:line="240" w:lineRule="auto"/>
      <w:jc w:val="center"/>
      <w:outlineLvl w:val="3"/>
    </w:pPr>
    <w:rPr>
      <w:rFonts w:asciiTheme="majorHAnsi" w:hAnsiTheme="majorHAnsi"/>
      <w:b/>
      <w:color w:val="4472C4" w:themeColor="accent1"/>
      <w:sz w:val="28"/>
      <w:szCs w:val="28"/>
      <w:lang w:val="en-US"/>
    </w:rPr>
  </w:style>
  <w:style w:type="paragraph" w:styleId="Heading5">
    <w:name w:val="heading 5"/>
    <w:basedOn w:val="Normal"/>
    <w:next w:val="Normal"/>
    <w:link w:val="Heading5Char"/>
    <w:uiPriority w:val="9"/>
    <w:semiHidden/>
    <w:unhideWhenUsed/>
    <w:qFormat/>
    <w:rsid w:val="003443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3443AF"/>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44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3443AF"/>
    <w:pPr>
      <w:spacing w:after="0" w:line="240" w:lineRule="auto"/>
    </w:pPr>
    <w:rPr>
      <w:sz w:val="28"/>
      <w:szCs w:val="28"/>
      <w:lang w:val="en-US"/>
    </w:rPr>
  </w:style>
  <w:style w:type="character" w:customStyle="1" w:styleId="Heading4Char">
    <w:name w:val="Heading 4 Char"/>
    <w:basedOn w:val="DefaultParagraphFont"/>
    <w:link w:val="Heading4"/>
    <w:uiPriority w:val="3"/>
    <w:rsid w:val="003443AF"/>
    <w:rPr>
      <w:rFonts w:asciiTheme="majorHAnsi" w:hAnsiTheme="majorHAnsi"/>
      <w:b/>
      <w:color w:val="4472C4" w:themeColor="accent1"/>
      <w:sz w:val="28"/>
      <w:szCs w:val="28"/>
      <w:lang w:val="en-US"/>
    </w:rPr>
  </w:style>
  <w:style w:type="character" w:customStyle="1" w:styleId="Heading5Char">
    <w:name w:val="Heading 5 Char"/>
    <w:basedOn w:val="DefaultParagraphFont"/>
    <w:link w:val="Heading5"/>
    <w:uiPriority w:val="9"/>
    <w:semiHidden/>
    <w:rsid w:val="003443AF"/>
    <w:rPr>
      <w:rFonts w:asciiTheme="majorHAnsi" w:eastAsiaTheme="majorEastAsia" w:hAnsiTheme="majorHAnsi" w:cstheme="majorBidi"/>
      <w:color w:val="2F5496" w:themeColor="accent1" w:themeShade="BF"/>
    </w:rPr>
  </w:style>
  <w:style w:type="paragraph" w:customStyle="1" w:styleId="iv">
    <w:name w:val="iv"/>
    <w:basedOn w:val="Normal"/>
    <w:rsid w:val="003443A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443AF"/>
    <w:pPr>
      <w:ind w:left="720"/>
      <w:contextualSpacing/>
    </w:pPr>
  </w:style>
  <w:style w:type="character" w:styleId="Strong">
    <w:name w:val="Strong"/>
    <w:basedOn w:val="DefaultParagraphFont"/>
    <w:uiPriority w:val="22"/>
    <w:qFormat/>
    <w:rsid w:val="003443AF"/>
    <w:rPr>
      <w:b/>
      <w:bCs/>
    </w:rPr>
  </w:style>
  <w:style w:type="paragraph" w:styleId="HTMLPreformatted">
    <w:name w:val="HTML Preformatted"/>
    <w:basedOn w:val="Normal"/>
    <w:link w:val="HTMLPreformattedChar"/>
    <w:uiPriority w:val="99"/>
    <w:semiHidden/>
    <w:unhideWhenUsed/>
    <w:rsid w:val="00BF1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1266"/>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045663">
      <w:bodyDiv w:val="1"/>
      <w:marLeft w:val="0"/>
      <w:marRight w:val="0"/>
      <w:marTop w:val="0"/>
      <w:marBottom w:val="0"/>
      <w:divBdr>
        <w:top w:val="none" w:sz="0" w:space="0" w:color="auto"/>
        <w:left w:val="none" w:sz="0" w:space="0" w:color="auto"/>
        <w:bottom w:val="none" w:sz="0" w:space="0" w:color="auto"/>
        <w:right w:val="none" w:sz="0" w:space="0" w:color="auto"/>
      </w:divBdr>
    </w:div>
    <w:div w:id="541989181">
      <w:bodyDiv w:val="1"/>
      <w:marLeft w:val="0"/>
      <w:marRight w:val="0"/>
      <w:marTop w:val="0"/>
      <w:marBottom w:val="0"/>
      <w:divBdr>
        <w:top w:val="none" w:sz="0" w:space="0" w:color="auto"/>
        <w:left w:val="none" w:sz="0" w:space="0" w:color="auto"/>
        <w:bottom w:val="none" w:sz="0" w:space="0" w:color="auto"/>
        <w:right w:val="none" w:sz="0" w:space="0" w:color="auto"/>
      </w:divBdr>
    </w:div>
    <w:div w:id="1346782618">
      <w:bodyDiv w:val="1"/>
      <w:marLeft w:val="0"/>
      <w:marRight w:val="0"/>
      <w:marTop w:val="0"/>
      <w:marBottom w:val="0"/>
      <w:divBdr>
        <w:top w:val="none" w:sz="0" w:space="0" w:color="auto"/>
        <w:left w:val="none" w:sz="0" w:space="0" w:color="auto"/>
        <w:bottom w:val="none" w:sz="0" w:space="0" w:color="auto"/>
        <w:right w:val="none" w:sz="0" w:space="0" w:color="auto"/>
      </w:divBdr>
    </w:div>
    <w:div w:id="1580099527">
      <w:bodyDiv w:val="1"/>
      <w:marLeft w:val="0"/>
      <w:marRight w:val="0"/>
      <w:marTop w:val="0"/>
      <w:marBottom w:val="0"/>
      <w:divBdr>
        <w:top w:val="none" w:sz="0" w:space="0" w:color="auto"/>
        <w:left w:val="none" w:sz="0" w:space="0" w:color="auto"/>
        <w:bottom w:val="none" w:sz="0" w:space="0" w:color="auto"/>
        <w:right w:val="none" w:sz="0" w:space="0" w:color="auto"/>
      </w:divBdr>
    </w:div>
    <w:div w:id="1593509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glossaryDocument" Target="glossary/document.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8332B9303764547A5071D6AC6B00B28"/>
        <w:category>
          <w:name w:val="General"/>
          <w:gallery w:val="placeholder"/>
        </w:category>
        <w:types>
          <w:type w:val="bbPlcHdr"/>
        </w:types>
        <w:behaviors>
          <w:behavior w:val="content"/>
        </w:behaviors>
        <w:guid w:val="{94523051-D9A9-4DC8-B551-C13D80677C12}"/>
      </w:docPartPr>
      <w:docPartBody>
        <w:p w:rsidR="00CD6E16" w:rsidRDefault="001C0701" w:rsidP="001C0701">
          <w:pPr>
            <w:pStyle w:val="88332B9303764547A5071D6AC6B00B28"/>
          </w:pPr>
          <w:r w:rsidRPr="00DF198B">
            <w:t>—</w:t>
          </w:r>
        </w:p>
      </w:docPartBody>
    </w:docPart>
    <w:docPart>
      <w:docPartPr>
        <w:name w:val="4471F48A1FB945ECA2224D4934AB5C02"/>
        <w:category>
          <w:name w:val="General"/>
          <w:gallery w:val="placeholder"/>
        </w:category>
        <w:types>
          <w:type w:val="bbPlcHdr"/>
        </w:types>
        <w:behaviors>
          <w:behavior w:val="content"/>
        </w:behaviors>
        <w:guid w:val="{94907F5B-7899-45A5-B48A-7A6DD7139E22}"/>
      </w:docPartPr>
      <w:docPartBody>
        <w:p w:rsidR="00CD6E16" w:rsidRDefault="001C0701" w:rsidP="001C0701">
          <w:pPr>
            <w:pStyle w:val="4471F48A1FB945ECA2224D4934AB5C02"/>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701"/>
    <w:rsid w:val="001C0701"/>
    <w:rsid w:val="0040013F"/>
    <w:rsid w:val="00CD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332B9303764547A5071D6AC6B00B28">
    <w:name w:val="88332B9303764547A5071D6AC6B00B28"/>
    <w:rsid w:val="001C0701"/>
  </w:style>
  <w:style w:type="paragraph" w:customStyle="1" w:styleId="4471F48A1FB945ECA2224D4934AB5C02">
    <w:name w:val="4471F48A1FB945ECA2224D4934AB5C02"/>
    <w:rsid w:val="001C07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7</Pages>
  <Words>507</Words>
  <Characters>2892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Harisinghani</dc:creator>
  <cp:keywords/>
  <dc:description/>
  <cp:lastModifiedBy>Disha Shah</cp:lastModifiedBy>
  <cp:revision>2</cp:revision>
  <dcterms:created xsi:type="dcterms:W3CDTF">2020-10-26T18:05:00Z</dcterms:created>
  <dcterms:modified xsi:type="dcterms:W3CDTF">2020-10-27T04:24:00Z</dcterms:modified>
</cp:coreProperties>
</file>